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23" w:rsidRPr="002567D5" w:rsidRDefault="00966DA8" w:rsidP="002567D5">
      <w:pPr>
        <w:ind w:left="7920"/>
        <w:jc w:val="center"/>
        <w:rPr>
          <w:rFonts w:ascii="Times New Roman" w:hAnsi="Times New Roman"/>
          <w:color w:val="000000"/>
          <w:spacing w:val="-2"/>
          <w:sz w:val="24"/>
          <w:szCs w:val="24"/>
          <w:lang w:val="pl-PL"/>
        </w:rPr>
      </w:pPr>
      <w:r w:rsidRPr="002567D5">
        <w:rPr>
          <w:rFonts w:ascii="Times New Roman" w:hAnsi="Times New Roman"/>
          <w:color w:val="000000"/>
          <w:spacing w:val="-2"/>
          <w:sz w:val="24"/>
          <w:szCs w:val="24"/>
          <w:lang w:val="pl-PL"/>
        </w:rPr>
        <w:t>Załącznik nr 1</w:t>
      </w:r>
    </w:p>
    <w:p w:rsidR="00803323" w:rsidRDefault="00966DA8">
      <w:pPr>
        <w:spacing w:before="252" w:line="211" w:lineRule="auto"/>
        <w:jc w:val="center"/>
        <w:rPr>
          <w:rFonts w:ascii="Times New Roman" w:hAnsi="Times New Roman"/>
          <w:b/>
          <w:color w:val="000000"/>
          <w:spacing w:val="22"/>
          <w:lang w:val="pl-PL"/>
        </w:rPr>
      </w:pPr>
      <w:r>
        <w:rPr>
          <w:rFonts w:ascii="Times New Roman" w:hAnsi="Times New Roman"/>
          <w:b/>
          <w:color w:val="000000"/>
          <w:spacing w:val="22"/>
          <w:lang w:val="pl-PL"/>
        </w:rPr>
        <w:t>OFERTA</w:t>
      </w:r>
    </w:p>
    <w:p w:rsidR="00803323" w:rsidRDefault="00966DA8" w:rsidP="00B95B76">
      <w:pPr>
        <w:spacing w:before="144" w:line="264" w:lineRule="auto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(formularz ofertowy - sprzedaż </w:t>
      </w:r>
      <w:r w:rsidR="00A225D0">
        <w:rPr>
          <w:rFonts w:ascii="Times New Roman" w:hAnsi="Times New Roman"/>
          <w:color w:val="000000"/>
          <w:lang w:val="pl-PL"/>
        </w:rPr>
        <w:t>rur stalowych</w:t>
      </w:r>
      <w:r>
        <w:rPr>
          <w:rFonts w:ascii="Times New Roman" w:hAnsi="Times New Roman"/>
          <w:color w:val="000000"/>
          <w:lang w:val="pl-PL"/>
        </w:rPr>
        <w:t>)</w:t>
      </w:r>
    </w:p>
    <w:p w:rsidR="00803323" w:rsidRDefault="00966DA8">
      <w:pPr>
        <w:spacing w:before="72"/>
        <w:ind w:left="288"/>
        <w:rPr>
          <w:rFonts w:ascii="Times New Roman" w:hAnsi="Times New Roman"/>
          <w:b/>
          <w:color w:val="000000"/>
          <w:lang w:val="pl-PL"/>
        </w:rPr>
      </w:pPr>
      <w:r>
        <w:rPr>
          <w:rFonts w:ascii="Times New Roman" w:hAnsi="Times New Roman"/>
          <w:b/>
          <w:color w:val="000000"/>
          <w:lang w:val="pl-PL"/>
        </w:rPr>
        <w:t>1) OFERENT:</w:t>
      </w:r>
    </w:p>
    <w:tbl>
      <w:tblPr>
        <w:tblW w:w="0" w:type="auto"/>
        <w:jc w:val="center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803323" w:rsidRPr="00A225D0" w:rsidTr="00B95B76">
        <w:trPr>
          <w:trHeight w:hRule="exact" w:val="598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23" w:rsidRDefault="00966DA8">
            <w:pPr>
              <w:spacing w:before="72"/>
              <w:ind w:left="108" w:right="396"/>
              <w:rPr>
                <w:rFonts w:ascii="Times New Roman" w:hAnsi="Times New Roman"/>
                <w:b/>
                <w:color w:val="000000"/>
                <w:spacing w:val="1"/>
                <w:sz w:val="19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19"/>
                <w:lang w:val="pl-PL"/>
              </w:rPr>
              <w:t xml:space="preserve">Imię i Nazwisko/ </w:t>
            </w:r>
            <w:r>
              <w:rPr>
                <w:rFonts w:ascii="Times New Roman" w:hAnsi="Times New Roman"/>
                <w:b/>
                <w:color w:val="000000"/>
                <w:sz w:val="19"/>
                <w:lang w:val="pl-PL"/>
              </w:rPr>
              <w:t>Nazwa firmy</w:t>
            </w:r>
            <w:r w:rsidR="00B95B76">
              <w:rPr>
                <w:rFonts w:ascii="Times New Roman" w:hAnsi="Times New Roman"/>
                <w:b/>
                <w:color w:val="000000"/>
                <w:sz w:val="19"/>
                <w:lang w:val="pl-PL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23" w:rsidRPr="00BC48C5" w:rsidRDefault="00803323">
            <w:pPr>
              <w:rPr>
                <w:rFonts w:ascii="Times New Roman" w:hAnsi="Times New Roman"/>
                <w:color w:val="000000"/>
                <w:sz w:val="20"/>
                <w:lang w:val="pl-PL"/>
              </w:rPr>
            </w:pPr>
          </w:p>
        </w:tc>
      </w:tr>
      <w:tr w:rsidR="00803323" w:rsidTr="00B95B76">
        <w:trPr>
          <w:trHeight w:hRule="exact" w:val="56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323" w:rsidRDefault="00966DA8">
            <w:pPr>
              <w:ind w:left="126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Adres: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23" w:rsidRDefault="0080332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03323" w:rsidTr="00B95B76">
        <w:trPr>
          <w:trHeight w:hRule="exact" w:val="51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323" w:rsidRDefault="00966DA8">
            <w:pPr>
              <w:ind w:left="126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Telefon</w:t>
            </w:r>
            <w:r w:rsidR="00B95B76">
              <w:rPr>
                <w:rFonts w:ascii="Times New Roman" w:hAnsi="Times New Roman"/>
                <w:color w:val="000000"/>
                <w:sz w:val="20"/>
                <w:lang w:val="pl-PL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23" w:rsidRDefault="0080332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03323" w:rsidTr="00B95B76">
        <w:trPr>
          <w:trHeight w:hRule="exact" w:val="51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323" w:rsidRDefault="00966DA8">
            <w:pPr>
              <w:ind w:left="126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E-mail</w:t>
            </w:r>
            <w:r w:rsidR="00B95B76">
              <w:rPr>
                <w:rFonts w:ascii="Times New Roman" w:hAnsi="Times New Roman"/>
                <w:color w:val="000000"/>
                <w:sz w:val="20"/>
                <w:lang w:val="pl-PL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23" w:rsidRDefault="0080332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03323" w:rsidTr="00B95B76">
        <w:trPr>
          <w:trHeight w:hRule="exact" w:val="518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323" w:rsidRDefault="00966DA8">
            <w:pPr>
              <w:ind w:left="126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PESEL / NIP</w:t>
            </w:r>
            <w:r w:rsidR="00B95B76">
              <w:rPr>
                <w:rFonts w:ascii="Times New Roman" w:hAnsi="Times New Roman"/>
                <w:color w:val="000000"/>
                <w:sz w:val="20"/>
                <w:lang w:val="pl-PL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23" w:rsidRDefault="0080332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03323" w:rsidTr="00B95B76">
        <w:trPr>
          <w:trHeight w:hRule="exact" w:val="49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323" w:rsidRDefault="00B95B76">
            <w:pPr>
              <w:ind w:left="108" w:right="324"/>
              <w:rPr>
                <w:rFonts w:ascii="Times New Roman" w:hAnsi="Times New Roman"/>
                <w:color w:val="000000"/>
                <w:spacing w:val="-4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lang w:val="pl-PL"/>
              </w:rPr>
              <w:t xml:space="preserve">Osoba do kontaktu </w:t>
            </w:r>
            <w:r w:rsidR="00966DA8">
              <w:rPr>
                <w:rFonts w:ascii="Times New Roman" w:hAnsi="Times New Roman"/>
                <w:color w:val="000000"/>
                <w:sz w:val="20"/>
                <w:lang w:val="pl-PL"/>
              </w:rPr>
              <w:t>(tel</w:t>
            </w: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.</w:t>
            </w:r>
            <w:r w:rsidR="00966DA8">
              <w:rPr>
                <w:rFonts w:ascii="Times New Roman" w:hAnsi="Times New Roman"/>
                <w:color w:val="000000"/>
                <w:sz w:val="20"/>
                <w:lang w:val="pl-PL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323" w:rsidRDefault="0080332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803323" w:rsidRDefault="00803323">
      <w:pPr>
        <w:spacing w:after="115" w:line="20" w:lineRule="exact"/>
      </w:pPr>
    </w:p>
    <w:p w:rsidR="00803323" w:rsidRPr="00B95B76" w:rsidRDefault="00966DA8">
      <w:pPr>
        <w:numPr>
          <w:ilvl w:val="0"/>
          <w:numId w:val="8"/>
        </w:numPr>
        <w:tabs>
          <w:tab w:val="clear" w:pos="288"/>
          <w:tab w:val="decimal" w:pos="576"/>
        </w:tabs>
        <w:ind w:left="576" w:right="360" w:hanging="288"/>
        <w:rPr>
          <w:rFonts w:ascii="Times New Roman" w:hAnsi="Times New Roman" w:cs="Times New Roman"/>
          <w:lang w:val="pl-PL"/>
        </w:rPr>
      </w:pPr>
      <w:r w:rsidRPr="00B95B76">
        <w:rPr>
          <w:rFonts w:ascii="Times New Roman" w:hAnsi="Times New Roman"/>
          <w:b/>
          <w:color w:val="000000"/>
          <w:spacing w:val="-5"/>
          <w:lang w:val="pl-PL"/>
        </w:rPr>
        <w:t xml:space="preserve">SPRZEDAJĄCY: </w:t>
      </w:r>
      <w:r w:rsidRPr="00B95B76">
        <w:rPr>
          <w:rFonts w:ascii="Times New Roman" w:hAnsi="Times New Roman" w:cs="Times New Roman"/>
          <w:lang w:val="pl-PL"/>
        </w:rPr>
        <w:t>Miasto Ostrołęka w imieniu którego działa Miejski Zarząd Obiektów Sportowo-Turystycznych i Infrastruktury Technicznej</w:t>
      </w:r>
      <w:r w:rsidR="00B95B76">
        <w:rPr>
          <w:rFonts w:ascii="Times New Roman" w:hAnsi="Times New Roman" w:cs="Times New Roman"/>
          <w:lang w:val="pl-PL"/>
        </w:rPr>
        <w:t>,</w:t>
      </w:r>
      <w:r w:rsidRPr="00B95B76">
        <w:rPr>
          <w:rFonts w:ascii="Times New Roman" w:hAnsi="Times New Roman" w:cs="Times New Roman"/>
          <w:lang w:val="pl-PL"/>
        </w:rPr>
        <w:t xml:space="preserve"> ul. gen. Józefa Hallera 10, 07-410 Ostrołęka</w:t>
      </w:r>
    </w:p>
    <w:p w:rsidR="00803323" w:rsidRDefault="00966DA8">
      <w:pPr>
        <w:numPr>
          <w:ilvl w:val="0"/>
          <w:numId w:val="8"/>
        </w:numPr>
        <w:tabs>
          <w:tab w:val="clear" w:pos="288"/>
          <w:tab w:val="decimal" w:pos="576"/>
        </w:tabs>
        <w:spacing w:before="108" w:after="108"/>
        <w:ind w:left="576" w:hanging="288"/>
        <w:rPr>
          <w:rFonts w:ascii="Times New Roman" w:hAnsi="Times New Roman"/>
          <w:b/>
          <w:color w:val="000000"/>
          <w:spacing w:val="4"/>
          <w:lang w:val="pl-PL"/>
        </w:rPr>
      </w:pPr>
      <w:r>
        <w:rPr>
          <w:rFonts w:ascii="Times New Roman" w:hAnsi="Times New Roman"/>
          <w:b/>
          <w:color w:val="000000"/>
          <w:spacing w:val="4"/>
          <w:lang w:val="pl-PL"/>
        </w:rPr>
        <w:t xml:space="preserve">PRZEDMIOT PRZETARGU </w:t>
      </w:r>
      <w:r w:rsidR="00A225D0">
        <w:rPr>
          <w:rFonts w:ascii="Times New Roman" w:hAnsi="Times New Roman"/>
          <w:b/>
          <w:color w:val="000000"/>
          <w:spacing w:val="4"/>
          <w:lang w:val="pl-PL"/>
        </w:rPr>
        <w:t>-</w:t>
      </w:r>
      <w:r>
        <w:rPr>
          <w:rFonts w:ascii="Times New Roman" w:hAnsi="Times New Roman"/>
          <w:b/>
          <w:color w:val="000000"/>
          <w:spacing w:val="4"/>
          <w:lang w:val="pl-PL"/>
        </w:rPr>
        <w:t xml:space="preserve"> </w:t>
      </w:r>
      <w:r w:rsidR="00A225D0">
        <w:rPr>
          <w:rFonts w:ascii="Times New Roman" w:hAnsi="Times New Roman"/>
          <w:b/>
          <w:color w:val="000000"/>
          <w:spacing w:val="4"/>
          <w:lang w:val="pl-PL"/>
        </w:rPr>
        <w:t>RURY STALOWE</w:t>
      </w:r>
      <w:r>
        <w:rPr>
          <w:rFonts w:ascii="Times New Roman" w:hAnsi="Times New Roman"/>
          <w:b/>
          <w:color w:val="000000"/>
          <w:spacing w:val="4"/>
          <w:lang w:val="pl-PL"/>
        </w:rPr>
        <w:t>, CENA OFEROWANA</w:t>
      </w:r>
    </w:p>
    <w:tbl>
      <w:tblPr>
        <w:tblW w:w="93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418"/>
        <w:gridCol w:w="1984"/>
        <w:gridCol w:w="1560"/>
        <w:gridCol w:w="2137"/>
      </w:tblGrid>
      <w:tr w:rsidR="00D93F9E" w:rsidTr="00D93F9E">
        <w:trPr>
          <w:trHeight w:hRule="exact" w:val="493"/>
          <w:jc w:val="center"/>
        </w:trPr>
        <w:tc>
          <w:tcPr>
            <w:tcW w:w="9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9E" w:rsidRDefault="00D93F9E" w:rsidP="00D93F9E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pl-PL"/>
              </w:rPr>
              <w:t>CENA OFEROWANA</w:t>
            </w:r>
          </w:p>
        </w:tc>
      </w:tr>
      <w:tr w:rsidR="00803323" w:rsidRPr="00B95B76" w:rsidTr="00F94C7C">
        <w:trPr>
          <w:trHeight w:hRule="exact" w:val="1659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323" w:rsidRPr="00F94C7C" w:rsidRDefault="00F94C7C" w:rsidP="00B95B76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F94C7C">
              <w:rPr>
                <w:rFonts w:eastAsia="Times New Roman" w:cs="Times New Roman"/>
                <w:b/>
                <w:sz w:val="20"/>
                <w:lang w:val="pl-PL"/>
              </w:rPr>
              <w:t>Średnica rur stalowych S355 x grubość ścianki (rury z demontażu posiadają różnego typu szwy, w większości zaślepione z jednej strony)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323" w:rsidRPr="00B95B76" w:rsidRDefault="00966DA8" w:rsidP="00CC2FFE">
            <w:pPr>
              <w:jc w:val="center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B95B76">
              <w:rPr>
                <w:rFonts w:ascii="Times New Roman" w:hAnsi="Times New Roman"/>
                <w:b/>
                <w:color w:val="000000"/>
                <w:lang w:val="pl-PL"/>
              </w:rPr>
              <w:t xml:space="preserve">Ilość </w:t>
            </w:r>
            <w:r w:rsidR="00F94C7C">
              <w:rPr>
                <w:rFonts w:ascii="Times New Roman" w:hAnsi="Times New Roman"/>
                <w:b/>
                <w:color w:val="000000"/>
                <w:lang w:val="pl-PL"/>
              </w:rPr>
              <w:t>(kg)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323" w:rsidRPr="00B95B76" w:rsidRDefault="00B95B76" w:rsidP="00B95B76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95B76">
              <w:rPr>
                <w:rFonts w:ascii="Times New Roman" w:hAnsi="Times New Roman" w:cs="Times New Roman"/>
                <w:b/>
                <w:lang w:val="pl-PL"/>
              </w:rPr>
              <w:t>Wartość netto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323" w:rsidRPr="00B95B76" w:rsidRDefault="00966DA8" w:rsidP="00B95B76">
            <w:pPr>
              <w:jc w:val="center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B95B76">
              <w:rPr>
                <w:rFonts w:ascii="Times New Roman" w:hAnsi="Times New Roman"/>
                <w:b/>
                <w:color w:val="000000"/>
                <w:lang w:val="pl-PL"/>
              </w:rPr>
              <w:t>Kwota VAT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B76" w:rsidRDefault="00B95B76" w:rsidP="00B95B76">
            <w:pPr>
              <w:spacing w:line="211" w:lineRule="auto"/>
              <w:ind w:right="-23"/>
              <w:jc w:val="center"/>
              <w:rPr>
                <w:rFonts w:ascii="Times New Roman" w:hAnsi="Times New Roman"/>
                <w:b/>
                <w:color w:val="000000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lang w:val="pl-PL"/>
              </w:rPr>
              <w:t xml:space="preserve">Wartość </w:t>
            </w:r>
            <w:r w:rsidR="00966DA8" w:rsidRPr="00B95B76">
              <w:rPr>
                <w:rFonts w:ascii="Times New Roman" w:hAnsi="Times New Roman"/>
                <w:b/>
                <w:color w:val="000000"/>
                <w:lang w:val="pl-PL"/>
              </w:rPr>
              <w:t>brutto</w:t>
            </w:r>
          </w:p>
          <w:p w:rsidR="00803323" w:rsidRPr="00B95B76" w:rsidRDefault="00966DA8" w:rsidP="00B95B76">
            <w:pPr>
              <w:spacing w:line="211" w:lineRule="auto"/>
              <w:ind w:right="-23"/>
              <w:jc w:val="center"/>
              <w:rPr>
                <w:rFonts w:ascii="Times New Roman" w:hAnsi="Times New Roman"/>
                <w:color w:val="000000"/>
                <w:spacing w:val="-4"/>
                <w:lang w:val="pl-PL"/>
              </w:rPr>
            </w:pPr>
            <w:r w:rsidRPr="00B95B76">
              <w:rPr>
                <w:rFonts w:ascii="Times New Roman" w:hAnsi="Times New Roman"/>
                <w:color w:val="000000"/>
                <w:spacing w:val="-4"/>
                <w:lang w:val="pl-PL"/>
              </w:rPr>
              <w:t>(kol.</w:t>
            </w:r>
            <w:r w:rsidR="00B95B76">
              <w:rPr>
                <w:rFonts w:ascii="Times New Roman" w:hAnsi="Times New Roman"/>
                <w:color w:val="000000"/>
                <w:spacing w:val="-4"/>
                <w:lang w:val="pl-PL"/>
              </w:rPr>
              <w:t xml:space="preserve"> </w:t>
            </w:r>
            <w:r w:rsidRPr="00B95B76">
              <w:rPr>
                <w:rFonts w:ascii="Times New Roman" w:hAnsi="Times New Roman"/>
                <w:color w:val="000000"/>
                <w:spacing w:val="-4"/>
                <w:lang w:val="pl-PL"/>
              </w:rPr>
              <w:t>3</w:t>
            </w:r>
            <w:r w:rsidR="00B95B76">
              <w:rPr>
                <w:rFonts w:ascii="Times New Roman" w:hAnsi="Times New Roman"/>
                <w:color w:val="000000"/>
                <w:spacing w:val="-4"/>
                <w:lang w:val="pl-PL"/>
              </w:rPr>
              <w:t xml:space="preserve"> </w:t>
            </w:r>
            <w:r w:rsidRPr="00B95B76">
              <w:rPr>
                <w:rFonts w:ascii="Times New Roman" w:hAnsi="Times New Roman"/>
                <w:color w:val="000000"/>
                <w:spacing w:val="-4"/>
                <w:lang w:val="pl-PL"/>
              </w:rPr>
              <w:t>+</w:t>
            </w:r>
            <w:r w:rsidR="00B95B76">
              <w:rPr>
                <w:rFonts w:ascii="Times New Roman" w:hAnsi="Times New Roman"/>
                <w:color w:val="000000"/>
                <w:spacing w:val="-4"/>
                <w:lang w:val="pl-PL"/>
              </w:rPr>
              <w:t xml:space="preserve"> kol</w:t>
            </w:r>
            <w:r w:rsidRPr="00B95B76">
              <w:rPr>
                <w:rFonts w:ascii="Times New Roman" w:hAnsi="Times New Roman"/>
                <w:color w:val="000000"/>
                <w:spacing w:val="-4"/>
                <w:lang w:val="pl-PL"/>
              </w:rPr>
              <w:t>.</w:t>
            </w:r>
            <w:r w:rsidR="00B95B76">
              <w:rPr>
                <w:rFonts w:ascii="Times New Roman" w:hAnsi="Times New Roman"/>
                <w:color w:val="000000"/>
                <w:spacing w:val="-4"/>
                <w:lang w:val="pl-PL"/>
              </w:rPr>
              <w:t xml:space="preserve"> </w:t>
            </w:r>
            <w:r w:rsidRPr="00B95B76">
              <w:rPr>
                <w:rFonts w:ascii="Times New Roman" w:hAnsi="Times New Roman"/>
                <w:color w:val="000000"/>
                <w:spacing w:val="-4"/>
                <w:lang w:val="pl-PL"/>
              </w:rPr>
              <w:t>4)</w:t>
            </w:r>
          </w:p>
        </w:tc>
      </w:tr>
      <w:tr w:rsidR="00803323" w:rsidTr="00F94C7C">
        <w:trPr>
          <w:trHeight w:hRule="exact" w:val="352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323" w:rsidRDefault="00B95B76">
            <w:pPr>
              <w:jc w:val="center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323" w:rsidRDefault="00B95B76" w:rsidP="00F94C7C">
            <w:pPr>
              <w:ind w:left="6"/>
              <w:jc w:val="center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lang w:val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323" w:rsidRDefault="00B95B76">
            <w:pPr>
              <w:jc w:val="center"/>
              <w:rPr>
                <w:rFonts w:ascii="Times New Roman" w:hAnsi="Times New Roman"/>
                <w:color w:val="000000"/>
                <w:sz w:val="17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7"/>
                <w:lang w:val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323" w:rsidRDefault="00B95B76">
            <w:pPr>
              <w:jc w:val="center"/>
              <w:rPr>
                <w:rFonts w:ascii="Times New Roman" w:hAnsi="Times New Roman"/>
                <w:color w:val="000000"/>
                <w:sz w:val="17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7"/>
                <w:lang w:val="pl-PL"/>
              </w:rPr>
              <w:t>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323" w:rsidRDefault="00B95B76">
            <w:pPr>
              <w:ind w:left="1551"/>
              <w:rPr>
                <w:rFonts w:ascii="Times New Roman" w:hAnsi="Times New Roman"/>
                <w:color w:val="000000"/>
                <w:sz w:val="17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7"/>
                <w:lang w:val="pl-PL"/>
              </w:rPr>
              <w:t>5</w:t>
            </w:r>
          </w:p>
        </w:tc>
      </w:tr>
      <w:tr w:rsidR="00B95B76" w:rsidRPr="00B95B76" w:rsidTr="00F94C7C">
        <w:trPr>
          <w:trHeight w:hRule="exact" w:val="91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B76" w:rsidRPr="00B95B76" w:rsidRDefault="00F94C7C" w:rsidP="00DB6216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fi 508 mm x 10 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B76" w:rsidRPr="0039428C" w:rsidRDefault="00F94C7C" w:rsidP="00DB6216">
            <w:pPr>
              <w:tabs>
                <w:tab w:val="left" w:pos="9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8C">
              <w:rPr>
                <w:rFonts w:ascii="Times New Roman" w:eastAsia="Times New Roman" w:hAnsi="Times New Roman" w:cs="Times New Roman"/>
              </w:rPr>
              <w:t>ok. 113 5</w:t>
            </w:r>
            <w:bookmarkStart w:id="0" w:name="_GoBack"/>
            <w:bookmarkEnd w:id="0"/>
            <w:r w:rsidRPr="0039428C">
              <w:rPr>
                <w:rFonts w:ascii="Times New Roman" w:eastAsia="Times New Roman" w:hAnsi="Times New Roman" w:cs="Times New Roman"/>
              </w:rPr>
              <w:t>37,61 kg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B76" w:rsidRPr="00B95B76" w:rsidRDefault="00B95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B76" w:rsidRPr="00B95B76" w:rsidRDefault="00B95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B76" w:rsidRPr="00B95B76" w:rsidRDefault="00B95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3323" w:rsidRDefault="00966DA8">
      <w:pPr>
        <w:spacing w:before="468" w:line="208" w:lineRule="auto"/>
        <w:ind w:left="216"/>
        <w:rPr>
          <w:rFonts w:ascii="Times New Roman" w:hAnsi="Times New Roman"/>
          <w:b/>
          <w:color w:val="000000"/>
          <w:sz w:val="21"/>
          <w:lang w:val="pl-PL"/>
        </w:rPr>
      </w:pPr>
      <w:r>
        <w:rPr>
          <w:rFonts w:ascii="Times New Roman" w:hAnsi="Times New Roman"/>
          <w:b/>
          <w:color w:val="000000"/>
          <w:sz w:val="21"/>
          <w:lang w:val="pl-PL"/>
        </w:rPr>
        <w:t>Razem</w:t>
      </w:r>
    </w:p>
    <w:p w:rsidR="00803323" w:rsidRDefault="00966DA8" w:rsidP="002567D5">
      <w:pPr>
        <w:tabs>
          <w:tab w:val="right" w:leader="dot" w:pos="8377"/>
        </w:tabs>
        <w:spacing w:before="108" w:line="480" w:lineRule="auto"/>
        <w:ind w:left="216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Cena ogółem słownie netto:</w:t>
      </w:r>
      <w:r w:rsidR="002567D5">
        <w:rPr>
          <w:rFonts w:ascii="Times New Roman" w:hAnsi="Times New Roman"/>
          <w:color w:val="000000"/>
          <w:lang w:val="pl-PL"/>
        </w:rPr>
        <w:t xml:space="preserve"> </w:t>
      </w:r>
      <w:r w:rsidR="00B95B76">
        <w:rPr>
          <w:rFonts w:ascii="Times New Roman" w:hAnsi="Times New Roman"/>
          <w:color w:val="000000"/>
          <w:lang w:val="pl-PL"/>
        </w:rPr>
        <w:t xml:space="preserve"> </w:t>
      </w:r>
      <w:r w:rsidR="002567D5">
        <w:rPr>
          <w:rFonts w:ascii="Times New Roman" w:hAnsi="Times New Roman"/>
          <w:color w:val="000000"/>
          <w:lang w:val="pl-PL"/>
        </w:rPr>
        <w:t>……………………………………………………………………………</w:t>
      </w:r>
    </w:p>
    <w:p w:rsidR="00803323" w:rsidRDefault="00966DA8" w:rsidP="002567D5">
      <w:pPr>
        <w:tabs>
          <w:tab w:val="right" w:leader="dot" w:pos="8373"/>
        </w:tabs>
        <w:spacing w:before="144" w:line="480" w:lineRule="auto"/>
        <w:ind w:left="216"/>
        <w:rPr>
          <w:rFonts w:ascii="Times New Roman" w:hAnsi="Times New Roman"/>
          <w:color w:val="000000"/>
          <w:spacing w:val="-2"/>
          <w:lang w:val="pl-PL"/>
        </w:rPr>
      </w:pPr>
      <w:r>
        <w:rPr>
          <w:rFonts w:ascii="Times New Roman" w:hAnsi="Times New Roman"/>
          <w:color w:val="000000"/>
          <w:spacing w:val="-2"/>
          <w:lang w:val="pl-PL"/>
        </w:rPr>
        <w:t>Cena ogółem słownie VAT:</w:t>
      </w:r>
      <w:r w:rsidR="002567D5" w:rsidRPr="002567D5">
        <w:rPr>
          <w:rFonts w:ascii="Times New Roman" w:hAnsi="Times New Roman"/>
          <w:color w:val="000000"/>
          <w:lang w:val="pl-PL"/>
        </w:rPr>
        <w:t xml:space="preserve"> </w:t>
      </w:r>
      <w:r w:rsidR="002567D5">
        <w:rPr>
          <w:rFonts w:ascii="Times New Roman" w:hAnsi="Times New Roman"/>
          <w:color w:val="000000"/>
          <w:lang w:val="pl-PL"/>
        </w:rPr>
        <w:t xml:space="preserve">  ……………………………………………………………………………</w:t>
      </w:r>
    </w:p>
    <w:p w:rsidR="00803323" w:rsidRDefault="00966DA8" w:rsidP="002567D5">
      <w:pPr>
        <w:tabs>
          <w:tab w:val="right" w:leader="dot" w:pos="8366"/>
        </w:tabs>
        <w:spacing w:before="108" w:after="216" w:line="480" w:lineRule="auto"/>
        <w:ind w:left="216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Cena ogółem słownie brutto: </w:t>
      </w:r>
      <w:r w:rsidR="002567D5">
        <w:rPr>
          <w:rFonts w:ascii="Times New Roman" w:hAnsi="Times New Roman"/>
          <w:color w:val="000000"/>
          <w:lang w:val="pl-PL"/>
        </w:rPr>
        <w:t>……………………………………………………………………………</w:t>
      </w:r>
    </w:p>
    <w:p w:rsidR="00B95B76" w:rsidRDefault="00B95B76">
      <w:pPr>
        <w:ind w:left="7632"/>
        <w:rPr>
          <w:rFonts w:ascii="Times New Roman" w:hAnsi="Times New Roman"/>
          <w:color w:val="000000"/>
          <w:lang w:val="pl-PL"/>
        </w:rPr>
      </w:pPr>
    </w:p>
    <w:p w:rsidR="00B95B76" w:rsidRDefault="00B95B76">
      <w:pPr>
        <w:ind w:left="7632"/>
        <w:rPr>
          <w:rFonts w:ascii="Times New Roman" w:hAnsi="Times New Roman"/>
          <w:color w:val="000000"/>
          <w:lang w:val="pl-PL"/>
        </w:rPr>
      </w:pPr>
    </w:p>
    <w:p w:rsidR="00B95B76" w:rsidRDefault="00B95B76">
      <w:pPr>
        <w:ind w:left="7632"/>
        <w:rPr>
          <w:rFonts w:ascii="Times New Roman" w:hAnsi="Times New Roman"/>
          <w:color w:val="000000"/>
          <w:lang w:val="pl-PL"/>
        </w:rPr>
      </w:pPr>
    </w:p>
    <w:p w:rsidR="00B95B76" w:rsidRDefault="00B95B76">
      <w:pPr>
        <w:ind w:left="7632"/>
        <w:rPr>
          <w:rFonts w:ascii="Times New Roman" w:hAnsi="Times New Roman"/>
          <w:color w:val="000000"/>
          <w:lang w:val="pl-PL"/>
        </w:rPr>
      </w:pPr>
    </w:p>
    <w:sectPr w:rsidR="00B95B76" w:rsidSect="004201FB">
      <w:pgSz w:w="11918" w:h="16854"/>
      <w:pgMar w:top="1276" w:right="1145" w:bottom="1134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E7A"/>
    <w:multiLevelType w:val="multilevel"/>
    <w:tmpl w:val="16563AB2"/>
    <w:lvl w:ilvl="0">
      <w:start w:val="2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046A2"/>
    <w:multiLevelType w:val="multilevel"/>
    <w:tmpl w:val="068EEB0C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95524"/>
    <w:multiLevelType w:val="multilevel"/>
    <w:tmpl w:val="187A599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60D25"/>
    <w:multiLevelType w:val="multilevel"/>
    <w:tmpl w:val="F0C4488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E50F5"/>
    <w:multiLevelType w:val="multilevel"/>
    <w:tmpl w:val="388CDD8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8A02E7"/>
    <w:multiLevelType w:val="multilevel"/>
    <w:tmpl w:val="06540660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317F10"/>
    <w:multiLevelType w:val="multilevel"/>
    <w:tmpl w:val="D28CD072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8928AA"/>
    <w:multiLevelType w:val="multilevel"/>
    <w:tmpl w:val="6A6E93AC"/>
    <w:lvl w:ilvl="0">
      <w:start w:val="20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622285"/>
    <w:multiLevelType w:val="multilevel"/>
    <w:tmpl w:val="18C23D1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630767"/>
    <w:multiLevelType w:val="multilevel"/>
    <w:tmpl w:val="45624AE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6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281153"/>
    <w:multiLevelType w:val="multilevel"/>
    <w:tmpl w:val="B148CD2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6B0C56"/>
    <w:multiLevelType w:val="multilevel"/>
    <w:tmpl w:val="DED095D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1D75A5"/>
    <w:multiLevelType w:val="multilevel"/>
    <w:tmpl w:val="34201EB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D25B01"/>
    <w:multiLevelType w:val="multilevel"/>
    <w:tmpl w:val="D8943C42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23"/>
    <w:rsid w:val="001F3F3B"/>
    <w:rsid w:val="00235524"/>
    <w:rsid w:val="002567D5"/>
    <w:rsid w:val="0039428C"/>
    <w:rsid w:val="004201FB"/>
    <w:rsid w:val="00465AAB"/>
    <w:rsid w:val="00535022"/>
    <w:rsid w:val="00803323"/>
    <w:rsid w:val="00930098"/>
    <w:rsid w:val="00966DA8"/>
    <w:rsid w:val="00A225D0"/>
    <w:rsid w:val="00B95B76"/>
    <w:rsid w:val="00BC48C5"/>
    <w:rsid w:val="00CC2FFE"/>
    <w:rsid w:val="00D93F9E"/>
    <w:rsid w:val="00F9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5B76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 Unicode MS"/>
      <w:kern w:val="3"/>
      <w:sz w:val="24"/>
      <w:szCs w:val="24"/>
      <w:lang w:val="pl-PL" w:eastAsia="zh-CN" w:bidi="hi-IN"/>
    </w:rPr>
  </w:style>
  <w:style w:type="paragraph" w:styleId="Akapitzlist">
    <w:name w:val="List Paragraph"/>
    <w:basedOn w:val="Normalny"/>
    <w:uiPriority w:val="34"/>
    <w:qFormat/>
    <w:rsid w:val="00465A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5A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5B76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 Unicode MS"/>
      <w:kern w:val="3"/>
      <w:sz w:val="24"/>
      <w:szCs w:val="24"/>
      <w:lang w:val="pl-PL" w:eastAsia="zh-CN" w:bidi="hi-IN"/>
    </w:rPr>
  </w:style>
  <w:style w:type="paragraph" w:styleId="Akapitzlist">
    <w:name w:val="List Paragraph"/>
    <w:basedOn w:val="Normalny"/>
    <w:uiPriority w:val="34"/>
    <w:qFormat/>
    <w:rsid w:val="00465A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5A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6230F-C2EC-470A-9255-28BEFED6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Użytkownik systemu Windows</cp:lastModifiedBy>
  <cp:revision>12</cp:revision>
  <dcterms:created xsi:type="dcterms:W3CDTF">2021-03-29T11:39:00Z</dcterms:created>
  <dcterms:modified xsi:type="dcterms:W3CDTF">2021-03-30T12:47:00Z</dcterms:modified>
</cp:coreProperties>
</file>